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8" w:rsidRDefault="00687D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34</w:t>
      </w:r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. zasedání zastupitelstva obce </w:t>
      </w:r>
      <w:proofErr w:type="spellStart"/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Radčice</w:t>
      </w:r>
      <w:proofErr w:type="spellEnd"/>
    </w:p>
    <w:p w:rsidR="00C827F8" w:rsidRDefault="00687D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konaného dne 6. </w:t>
      </w:r>
      <w:proofErr w:type="gramStart"/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května</w:t>
      </w:r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 2022</w:t>
      </w:r>
      <w:proofErr w:type="gramEnd"/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40"/>
          <w:szCs w:val="40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40"/>
          <w:szCs w:val="40"/>
        </w:rPr>
        <w:t>ZÁPIS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Přítomni:  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Mgr. Dagmar Havlová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Barbora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Skrbková</w:t>
      </w:r>
      <w:proofErr w:type="spellEnd"/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Ing. Jolana Ondráčková</w:t>
      </w:r>
    </w:p>
    <w:p w:rsidR="00C827F8" w:rsidRDefault="00DE77C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hanging="794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Bc. Aneta Kvapilová</w:t>
      </w:r>
    </w:p>
    <w:p w:rsidR="00C827F8" w:rsidRDefault="00687DC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5.           Vojtěch Halama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Zástupci veřejnosti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A"/>
          <w:sz w:val="24"/>
          <w:szCs w:val="24"/>
        </w:rPr>
        <w:t>0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Navržený program: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Zahájení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Schválení programu</w:t>
      </w:r>
    </w:p>
    <w:p w:rsidR="00C827F8" w:rsidRDefault="00DE77C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Určení ověřovatelů zápisu</w:t>
      </w:r>
    </w:p>
    <w:p w:rsidR="00C827F8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Údržba obce</w:t>
      </w:r>
    </w:p>
    <w:p w:rsidR="00C827F8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Rozpočtové opatření</w:t>
      </w:r>
    </w:p>
    <w:p w:rsidR="00C827F8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Prodloužení nájmu nebytových prostor</w:t>
      </w:r>
    </w:p>
    <w:p w:rsidR="00C827F8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Stanovení počtu členů zastupitelstva</w:t>
      </w:r>
    </w:p>
    <w:p w:rsidR="00C827F8" w:rsidRPr="00054820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Nabídka zpracování světelně technického návrhu</w:t>
      </w:r>
    </w:p>
    <w:p w:rsidR="00054820" w:rsidRPr="00054820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Různé</w:t>
      </w:r>
    </w:p>
    <w:p w:rsidR="00054820" w:rsidRDefault="0005482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Diskuze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1) Zahájení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34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. veřejné zasedání Zastupitelstva obce </w:t>
      </w:r>
      <w:proofErr w:type="spellStart"/>
      <w:r w:rsidR="00DE77C0">
        <w:rPr>
          <w:rFonts w:ascii="Calibri" w:eastAsia="Calibri" w:hAnsi="Calibri" w:cs="Calibri"/>
          <w:color w:val="00000A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bylo zahájeno v 17:30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. Podle prezenční listiny bylo zasedání zastupitelstva obce usnášeníschopné.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2) Schválení programu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Zastupitelstvo bylo seznámeno s navrženým </w:t>
      </w:r>
      <w:r w:rsidR="00741CEA">
        <w:rPr>
          <w:rFonts w:ascii="Calibri" w:eastAsia="Calibri" w:hAnsi="Calibri" w:cs="Calibri"/>
          <w:color w:val="000000"/>
          <w:sz w:val="24"/>
          <w:szCs w:val="24"/>
        </w:rPr>
        <w:t>programem</w:t>
      </w:r>
      <w:r w:rsidR="00054820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2D360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zastupitel </w:t>
      </w:r>
      <w:proofErr w:type="spellStart"/>
      <w:r w:rsidR="00054820">
        <w:rPr>
          <w:rFonts w:ascii="Calibri" w:eastAsia="Calibri" w:hAnsi="Calibri" w:cs="Calibri"/>
          <w:color w:val="000000"/>
          <w:sz w:val="24"/>
          <w:szCs w:val="24"/>
        </w:rPr>
        <w:t>V</w:t>
      </w:r>
      <w:proofErr w:type="spellEnd"/>
      <w:r w:rsidR="00054820">
        <w:rPr>
          <w:rFonts w:ascii="Calibri" w:eastAsia="Calibri" w:hAnsi="Calibri" w:cs="Calibri"/>
          <w:color w:val="000000"/>
          <w:sz w:val="24"/>
          <w:szCs w:val="24"/>
        </w:rPr>
        <w:t>.Halama</w:t>
      </w:r>
      <w:proofErr w:type="gramEnd"/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 doplnil navržený program o další bod, následně </w:t>
      </w:r>
      <w:proofErr w:type="spellStart"/>
      <w:r w:rsidR="00054820">
        <w:rPr>
          <w:rFonts w:ascii="Calibri" w:eastAsia="Calibri" w:hAnsi="Calibri" w:cs="Calibri"/>
          <w:color w:val="000000"/>
          <w:sz w:val="24"/>
          <w:szCs w:val="24"/>
        </w:rPr>
        <w:t>místostarostka</w:t>
      </w:r>
      <w:proofErr w:type="spellEnd"/>
      <w:r w:rsidR="00054820">
        <w:rPr>
          <w:rFonts w:ascii="Calibri" w:eastAsia="Calibri" w:hAnsi="Calibri" w:cs="Calibri"/>
          <w:color w:val="000000"/>
          <w:sz w:val="24"/>
          <w:szCs w:val="24"/>
        </w:rPr>
        <w:t xml:space="preserve"> doplnila o bod zahrnující žádost doručenou předešlého dne na úřední hodiny.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Navržený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program :</w:t>
      </w:r>
      <w:proofErr w:type="gramEnd"/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Zahájení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Schválení programu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 Určení ověřovatelů zápisu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 Údržba obce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 Rozpočtové opatření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 Prodloužení nájmu nebytových prostor</w:t>
      </w:r>
    </w:p>
    <w:p w:rsidR="00C827F8" w:rsidRDefault="000548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 </w:t>
      </w:r>
      <w:r w:rsidR="002D3606">
        <w:rPr>
          <w:rFonts w:ascii="Calibri" w:eastAsia="Calibri" w:hAnsi="Calibri" w:cs="Calibri"/>
          <w:color w:val="000000"/>
          <w:sz w:val="24"/>
          <w:szCs w:val="24"/>
        </w:rPr>
        <w:t>Stanovení počtu členů zastupitelstva</w:t>
      </w:r>
    </w:p>
    <w:p w:rsidR="00C827F8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8.  Nabídka zpracování světelně technického návrhu</w:t>
      </w:r>
    </w:p>
    <w:p w:rsidR="002D3606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9.  Do</w:t>
      </w:r>
      <w:r w:rsidR="00CF1565">
        <w:rPr>
          <w:rFonts w:ascii="Calibri" w:eastAsia="Calibri" w:hAnsi="Calibri" w:cs="Calibri"/>
          <w:color w:val="000000"/>
          <w:sz w:val="24"/>
          <w:szCs w:val="24"/>
        </w:rPr>
        <w:t>tace jednotkám PO obcí k programu MV</w:t>
      </w:r>
    </w:p>
    <w:p w:rsidR="00C827F8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10. Nájemní byty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90 - ochrana majetku</w:t>
      </w:r>
    </w:p>
    <w:p w:rsidR="002D3606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11. Různé</w:t>
      </w:r>
    </w:p>
    <w:p w:rsidR="002D3606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12.Diskuze</w:t>
      </w:r>
      <w:proofErr w:type="gramEnd"/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usnesení: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Zastupitelstvo obce navrhuje odsouhlasit program v rozšířeném znění.</w:t>
      </w:r>
    </w:p>
    <w:p w:rsidR="00C827F8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pro</w:t>
      </w:r>
      <w:proofErr w:type="gramEnd"/>
      <w:r w:rsidR="00DE77C0">
        <w:rPr>
          <w:rFonts w:ascii="Calibri" w:eastAsia="Calibri" w:hAnsi="Calibri" w:cs="Calibri"/>
          <w:color w:val="000000"/>
          <w:sz w:val="24"/>
          <w:szCs w:val="24"/>
        </w:rPr>
        <w:t>, 0 proti, 0 zdržel se</w:t>
      </w:r>
    </w:p>
    <w:p w:rsidR="00C827F8" w:rsidRDefault="002D360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 č.</w:t>
      </w:r>
      <w:proofErr w:type="gram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13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3) Určení ověřovatelů zápisu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Ověřovateli zápisu by</w:t>
      </w:r>
      <w:r w:rsidR="00421577">
        <w:rPr>
          <w:rFonts w:ascii="Calibri" w:eastAsia="Calibri" w:hAnsi="Calibri" w:cs="Calibri"/>
          <w:color w:val="00000A"/>
          <w:sz w:val="24"/>
          <w:szCs w:val="24"/>
        </w:rPr>
        <w:t>li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určen</w:t>
      </w:r>
      <w:r w:rsidR="00421577">
        <w:rPr>
          <w:rFonts w:ascii="Calibri" w:eastAsia="Calibri" w:hAnsi="Calibri" w:cs="Calibri"/>
          <w:color w:val="00000A"/>
          <w:sz w:val="24"/>
          <w:szCs w:val="24"/>
        </w:rPr>
        <w:t>i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Dagmar 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 xml:space="preserve">Havlová a Vojtěch </w:t>
      </w:r>
      <w:r w:rsidR="002D3606">
        <w:rPr>
          <w:rFonts w:ascii="Calibri" w:eastAsia="Calibri" w:hAnsi="Calibri" w:cs="Calibri"/>
          <w:color w:val="00000A"/>
          <w:sz w:val="24"/>
          <w:szCs w:val="24"/>
        </w:rPr>
        <w:t>Halama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zapisovatelkou byla určena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místostarostka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4) </w:t>
      </w:r>
      <w:r w:rsidR="002D360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Údržba</w:t>
      </w:r>
      <w:proofErr w:type="gramEnd"/>
      <w:r w:rsidR="002D360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obce</w:t>
      </w:r>
    </w:p>
    <w:p w:rsidR="00C827F8" w:rsidRDefault="00C146DA" w:rsidP="00741CE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Již delší dobu probíhá v okruhu zastupitelů obce diskuze ohledně efektivnější údržby obecní zeleně. V minulém roce se z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>astupitelé několikrát setkali se zpětnou vazbou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především  v prostoru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hřbitova, </w:t>
      </w:r>
      <w:r w:rsidR="00B601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>jak údržbu zefektivnit</w:t>
      </w:r>
      <w:r w:rsidR="009459E4">
        <w:rPr>
          <w:rFonts w:ascii="Calibri" w:eastAsia="Calibri" w:hAnsi="Calibri" w:cs="Calibri"/>
          <w:color w:val="00000A"/>
          <w:sz w:val="24"/>
          <w:szCs w:val="24"/>
        </w:rPr>
        <w:t>.  V minulém roce bylo proble</w:t>
      </w:r>
      <w:r>
        <w:rPr>
          <w:rFonts w:ascii="Calibri" w:eastAsia="Calibri" w:hAnsi="Calibri" w:cs="Calibri"/>
          <w:color w:val="00000A"/>
          <w:sz w:val="24"/>
          <w:szCs w:val="24"/>
        </w:rPr>
        <w:t>m</w:t>
      </w:r>
      <w:r w:rsidR="009459E4">
        <w:rPr>
          <w:rFonts w:ascii="Calibri" w:eastAsia="Calibri" w:hAnsi="Calibri" w:cs="Calibri"/>
          <w:color w:val="00000A"/>
          <w:sz w:val="24"/>
          <w:szCs w:val="24"/>
        </w:rPr>
        <w:t>atické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pro tuto údržbu sehnat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 xml:space="preserve">pracovníka,  </w:t>
      </w:r>
      <w:r>
        <w:rPr>
          <w:rFonts w:ascii="Calibri" w:eastAsia="Calibri" w:hAnsi="Calibri" w:cs="Calibri"/>
          <w:color w:val="00000A"/>
          <w:sz w:val="24"/>
          <w:szCs w:val="24"/>
        </w:rPr>
        <w:lastRenderedPageBreak/>
        <w:t>zastupitelé</w:t>
      </w:r>
      <w:proofErr w:type="gramEnd"/>
      <w:r w:rsidR="00741CEA">
        <w:rPr>
          <w:rFonts w:ascii="Calibri" w:eastAsia="Calibri" w:hAnsi="Calibri" w:cs="Calibri"/>
          <w:color w:val="00000A"/>
          <w:sz w:val="24"/>
          <w:szCs w:val="24"/>
        </w:rPr>
        <w:t xml:space="preserve"> obce stále preferují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pracovník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>a, který je zároveň  i obyvatelem obce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  <w:r w:rsidR="00B6015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Je nutno prac</w:t>
      </w:r>
      <w:r w:rsidR="0037758C">
        <w:rPr>
          <w:rFonts w:ascii="Calibri" w:eastAsia="Calibri" w:hAnsi="Calibri" w:cs="Calibri"/>
          <w:color w:val="00000A"/>
          <w:sz w:val="24"/>
          <w:szCs w:val="24"/>
        </w:rPr>
        <w:t xml:space="preserve">ovat se skutečností, že většina zde </w:t>
      </w:r>
      <w:proofErr w:type="gramStart"/>
      <w:r w:rsidR="0037758C">
        <w:rPr>
          <w:rFonts w:ascii="Calibri" w:eastAsia="Calibri" w:hAnsi="Calibri" w:cs="Calibri"/>
          <w:color w:val="00000A"/>
          <w:sz w:val="24"/>
          <w:szCs w:val="24"/>
        </w:rPr>
        <w:t>žijících  lidí</w:t>
      </w:r>
      <w:proofErr w:type="gramEnd"/>
      <w:r w:rsidR="0037758C">
        <w:rPr>
          <w:rFonts w:ascii="Calibri" w:eastAsia="Calibri" w:hAnsi="Calibri" w:cs="Calibri"/>
          <w:color w:val="00000A"/>
          <w:sz w:val="24"/>
          <w:szCs w:val="24"/>
        </w:rPr>
        <w:t xml:space="preserve"> dojíždí denně do zaměstnání a následně věnují čas údržbě vlastní nemovitosti a dalších pozemků, nalézt proto někoho, kdo si k tomuto množství povinností přibere ještě periodicky se opakující údržbu obecní zeleně není jednoduché.</w:t>
      </w:r>
    </w:p>
    <w:p w:rsidR="0037758C" w:rsidRDefault="00CF1565" w:rsidP="00741CE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Údržba obecní zeleně byla proto nejprve nabídnuta Spolku dobrovolných hasičů obce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9459E4" w:rsidRDefault="00741CEA" w:rsidP="00741CE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SDH </w:t>
      </w:r>
      <w:r w:rsidR="009459E4">
        <w:rPr>
          <w:rFonts w:ascii="Calibri" w:eastAsia="Calibri" w:hAnsi="Calibri" w:cs="Calibri"/>
          <w:color w:val="00000A"/>
          <w:sz w:val="24"/>
          <w:szCs w:val="24"/>
        </w:rPr>
        <w:t xml:space="preserve">této spolupráce nemá zájem využít, starostka proto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opakovaně prodiskutovala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znovuzasmluvnění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předchozího zaměstnance</w:t>
      </w:r>
      <w:r w:rsidR="009459E4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který obecní pozemky udržoval </w:t>
      </w:r>
      <w:r w:rsidR="009459E4">
        <w:rPr>
          <w:rFonts w:ascii="Calibri" w:eastAsia="Calibri" w:hAnsi="Calibri" w:cs="Calibri"/>
          <w:color w:val="00000A"/>
          <w:sz w:val="24"/>
          <w:szCs w:val="24"/>
        </w:rPr>
        <w:t>v minulé sezóně. V rámci celkového zkvalitnění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 xml:space="preserve"> spolupráce zajistí zastupitelstvo předání požadavků na údržbu, včetně mapek a časového </w:t>
      </w:r>
      <w:r>
        <w:rPr>
          <w:rFonts w:ascii="Calibri" w:eastAsia="Calibri" w:hAnsi="Calibri" w:cs="Calibri"/>
          <w:color w:val="00000A"/>
          <w:sz w:val="24"/>
          <w:szCs w:val="24"/>
        </w:rPr>
        <w:t>doporučení údržby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6C4AC2" w:rsidRPr="002D3606" w:rsidRDefault="00CF1565" w:rsidP="00741CE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Jako další úpravu v oblasti údržby obecní zeleně</w:t>
      </w:r>
      <w:r w:rsidR="002C6F79">
        <w:rPr>
          <w:rFonts w:ascii="Calibri" w:eastAsia="Calibri" w:hAnsi="Calibri" w:cs="Calibri"/>
          <w:color w:val="00000A"/>
          <w:sz w:val="24"/>
          <w:szCs w:val="24"/>
        </w:rPr>
        <w:t>,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 xml:space="preserve"> navrhla starostka zvýšení h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>odinové odměny na 130Kč/hod.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Návrh usnesení: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navrh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 xml:space="preserve">uje schválit pana 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>(</w:t>
      </w:r>
      <w:proofErr w:type="spellStart"/>
      <w:r w:rsidR="00741CEA">
        <w:rPr>
          <w:rFonts w:ascii="Calibri" w:eastAsia="Calibri" w:hAnsi="Calibri" w:cs="Calibri"/>
          <w:color w:val="00000A"/>
          <w:sz w:val="24"/>
          <w:szCs w:val="24"/>
        </w:rPr>
        <w:t>xxxx</w:t>
      </w:r>
      <w:proofErr w:type="spellEnd"/>
      <w:r w:rsidR="00741CEA">
        <w:rPr>
          <w:rFonts w:ascii="Calibri" w:eastAsia="Calibri" w:hAnsi="Calibri" w:cs="Calibri"/>
          <w:color w:val="00000A"/>
          <w:sz w:val="24"/>
          <w:szCs w:val="24"/>
        </w:rPr>
        <w:t>)</w:t>
      </w:r>
      <w:r w:rsidR="006C4AC2">
        <w:rPr>
          <w:rFonts w:ascii="Calibri" w:eastAsia="Calibri" w:hAnsi="Calibri" w:cs="Calibri"/>
          <w:color w:val="00000A"/>
          <w:sz w:val="24"/>
          <w:szCs w:val="24"/>
        </w:rPr>
        <w:t xml:space="preserve"> jako pracovníka pro údržbu obecní zeleně.</w:t>
      </w:r>
    </w:p>
    <w:p w:rsidR="00C827F8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5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 pro</w:t>
      </w:r>
      <w:proofErr w:type="gramEnd"/>
      <w:r w:rsidR="00DE77C0">
        <w:rPr>
          <w:rFonts w:ascii="Calibri" w:eastAsia="Calibri" w:hAnsi="Calibri" w:cs="Calibri"/>
          <w:i/>
          <w:color w:val="00000A"/>
          <w:sz w:val="24"/>
          <w:szCs w:val="24"/>
        </w:rPr>
        <w:t xml:space="preserve">; 0 proti; 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>0 zdržel se</w:t>
      </w:r>
      <w:r w:rsidR="00741CEA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:rsidR="00C827F8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 č.</w:t>
      </w:r>
      <w:proofErr w:type="gramEnd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14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>/2022  bylo schváleno.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Návrh </w:t>
      </w:r>
      <w:proofErr w:type="gramStart"/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:</w:t>
      </w:r>
      <w:proofErr w:type="gramEnd"/>
    </w:p>
    <w:p w:rsidR="00A20B77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navrhuje schválit novou hodinovou sazbu pro údržbáře obecní zeleně a to 130Kč/hod.</w:t>
      </w:r>
    </w:p>
    <w:p w:rsidR="006C4AC2" w:rsidRP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i/>
          <w:color w:val="00000A"/>
          <w:sz w:val="24"/>
          <w:szCs w:val="24"/>
        </w:rPr>
      </w:pPr>
      <w:r w:rsidRPr="006C4AC2">
        <w:rPr>
          <w:rFonts w:ascii="Calibri" w:eastAsia="Calibri" w:hAnsi="Calibri" w:cs="Calibri"/>
          <w:b/>
          <w:i/>
          <w:color w:val="00000A"/>
          <w:sz w:val="24"/>
          <w:szCs w:val="24"/>
        </w:rPr>
        <w:t>5 pro</w:t>
      </w:r>
      <w:r w:rsidRPr="006C4AC2">
        <w:rPr>
          <w:rFonts w:ascii="Calibri" w:eastAsia="Calibri" w:hAnsi="Calibri" w:cs="Calibri"/>
          <w:i/>
          <w:color w:val="00000A"/>
          <w:sz w:val="24"/>
          <w:szCs w:val="24"/>
        </w:rPr>
        <w:t>, 0 proti, 0 zdržel se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6C4AC2" w:rsidRPr="00A20B77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 w:rsidRPr="00A20B77"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č.</w:t>
      </w:r>
      <w:r w:rsidR="00741CEA"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</w:t>
      </w:r>
      <w:r w:rsidRPr="00A20B77">
        <w:rPr>
          <w:rFonts w:ascii="Calibri" w:eastAsia="Calibri" w:hAnsi="Calibri" w:cs="Calibri"/>
          <w:b/>
          <w:i/>
          <w:color w:val="00000A"/>
          <w:sz w:val="24"/>
          <w:szCs w:val="24"/>
        </w:rPr>
        <w:t>15 /2022 bylo schváleno</w:t>
      </w:r>
      <w:r w:rsidR="00A20B77">
        <w:rPr>
          <w:rFonts w:ascii="Calibri" w:eastAsia="Calibri" w:hAnsi="Calibri" w:cs="Calibri"/>
          <w:b/>
          <w:i/>
          <w:color w:val="00000A"/>
          <w:sz w:val="24"/>
          <w:szCs w:val="24"/>
        </w:rPr>
        <w:t>.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5) </w:t>
      </w:r>
      <w:r w:rsidR="00A20B7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Rozpočtové opatření</w:t>
      </w:r>
    </w:p>
    <w:p w:rsidR="00A20B77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A20B77" w:rsidRPr="00A20B77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Zastupitelstvo obce bylo seznámeno s letošní první úpravou rozpočtu 2022/1, proti kterému nebyly vzneseny námitky.  Rozpočtové opatření je přílohou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č.1 tohoto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zápisu.</w:t>
      </w:r>
    </w:p>
    <w:p w:rsidR="00A20B77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Návrh usnesení: </w:t>
      </w:r>
    </w:p>
    <w:p w:rsidR="00C827F8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navrhuje schválit rozpočtové opatření č..2022/1</w:t>
      </w:r>
    </w:p>
    <w:p w:rsidR="00C827F8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lastRenderedPageBreak/>
        <w:t>5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 xml:space="preserve"> pro</w:t>
      </w:r>
      <w:r w:rsidR="00DE77C0">
        <w:rPr>
          <w:rFonts w:ascii="Calibri" w:eastAsia="Calibri" w:hAnsi="Calibri" w:cs="Calibri"/>
          <w:i/>
          <w:color w:val="00000A"/>
          <w:sz w:val="24"/>
          <w:szCs w:val="24"/>
        </w:rPr>
        <w:t>; 0 proti; 0 zdržel se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</w:p>
    <w:p w:rsidR="00C827F8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A"/>
          <w:sz w:val="24"/>
          <w:szCs w:val="24"/>
        </w:rPr>
        <w:t>Usnesení č. 16</w:t>
      </w:r>
      <w:r w:rsidR="00DE77C0">
        <w:rPr>
          <w:rFonts w:ascii="Calibri" w:eastAsia="Calibri" w:hAnsi="Calibri" w:cs="Calibri"/>
          <w:b/>
          <w:i/>
          <w:color w:val="00000A"/>
          <w:sz w:val="24"/>
          <w:szCs w:val="24"/>
        </w:rPr>
        <w:t>/2022  bylo schváleno.</w:t>
      </w:r>
    </w:p>
    <w:p w:rsidR="006C4AC2" w:rsidRDefault="006C4A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6) </w:t>
      </w:r>
      <w:r w:rsidR="00A20B7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Prodloužení nájmu nebytových prostor</w:t>
      </w:r>
    </w:p>
    <w:p w:rsidR="00A20B77" w:rsidRPr="00A20B77" w:rsidRDefault="00A20B7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 obdrželo žádost na prodloužení možnosti uskladnění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materiálu  v obecních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nebytových prostorách, prodloužení je žádáno do konce roku 2022.  ZO nemá důvod žádosti pana 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Vebera</w:t>
      </w:r>
      <w:proofErr w:type="spellEnd"/>
      <w:r w:rsidR="001E424E">
        <w:rPr>
          <w:rFonts w:ascii="Calibri" w:eastAsia="Calibri" w:hAnsi="Calibri" w:cs="Calibri"/>
          <w:color w:val="000000"/>
          <w:sz w:val="24"/>
          <w:szCs w:val="24"/>
        </w:rPr>
        <w:t xml:space="preserve"> nevyhovět. 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usnesení:</w:t>
      </w:r>
    </w:p>
    <w:p w:rsidR="001E424E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</w:t>
      </w:r>
      <w:r w:rsidR="00A20B77">
        <w:rPr>
          <w:rFonts w:ascii="Calibri" w:eastAsia="Calibri" w:hAnsi="Calibri" w:cs="Calibri"/>
          <w:color w:val="000000"/>
          <w:sz w:val="24"/>
          <w:szCs w:val="24"/>
        </w:rPr>
        <w:t xml:space="preserve"> navrhuje schválit prodloužení pronájmu v nebytových prostorách </w:t>
      </w:r>
      <w:r w:rsidR="001E424E"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proofErr w:type="gramStart"/>
      <w:r w:rsidR="001E424E">
        <w:rPr>
          <w:rFonts w:ascii="Calibri" w:eastAsia="Calibri" w:hAnsi="Calibri" w:cs="Calibri"/>
          <w:color w:val="000000"/>
          <w:sz w:val="24"/>
          <w:szCs w:val="24"/>
        </w:rPr>
        <w:t>31.12.2022</w:t>
      </w:r>
      <w:proofErr w:type="gramEnd"/>
      <w:r w:rsidR="001E424E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="001E424E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</w:t>
      </w:r>
    </w:p>
    <w:p w:rsidR="00C827F8" w:rsidRDefault="001E42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pro, </w:t>
      </w:r>
      <w:r w:rsidRPr="001E424E">
        <w:rPr>
          <w:rFonts w:ascii="Calibri" w:eastAsia="Calibri" w:hAnsi="Calibri" w:cs="Calibri"/>
          <w:i/>
          <w:color w:val="000000"/>
          <w:sz w:val="24"/>
          <w:szCs w:val="24"/>
        </w:rPr>
        <w:t>0 proti, 0 zdržel se</w:t>
      </w:r>
    </w:p>
    <w:p w:rsidR="00C827F8" w:rsidRDefault="001E42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17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7) </w:t>
      </w:r>
      <w:r w:rsidR="001E424E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Stanovení počtu členů zastupitelstva.</w:t>
      </w:r>
    </w:p>
    <w:p w:rsidR="000F194E" w:rsidRDefault="001E42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Vzhledem k blížícím se letošním volbám do zastupitelstev obcí a měst je povinností ZO nahlásit s předstihem počet členů budoucího zvoleného zastupitelstva. V rámci naší obce se tak jedná o zastupitelstvo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5ti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nebo 7mi členné. Toto rozhodnutí má dopad i na tvorbu kandidátní listiny, kdy počet kandidátů musí vždy o jednoho převyšovat počet členů budoucího zastupitelstva. S ohledem na zkušenosti s tvorbou kandidátní listiny před minulými volbami</w:t>
      </w:r>
      <w:r w:rsidR="00FD0A41">
        <w:rPr>
          <w:rFonts w:ascii="Calibri" w:eastAsia="Calibri" w:hAnsi="Calibri" w:cs="Calibri"/>
          <w:color w:val="000000"/>
          <w:sz w:val="24"/>
          <w:szCs w:val="24"/>
        </w:rPr>
        <w:t xml:space="preserve"> se po diskuzi zastupitelé shodli na stávajících pěti členech.</w:t>
      </w:r>
      <w:r w:rsidR="00741CEA">
        <w:rPr>
          <w:rFonts w:ascii="Calibri" w:eastAsia="Calibri" w:hAnsi="Calibri" w:cs="Calibri"/>
          <w:color w:val="000000"/>
          <w:sz w:val="24"/>
          <w:szCs w:val="24"/>
        </w:rPr>
        <w:t xml:space="preserve"> Předpokladem je taktéž aktivní účast všech zastupitelů na pracovní agendě i v období mezi jednotlivými ZO.</w:t>
      </w:r>
      <w:r w:rsidR="000F194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 navrhuje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schvá</w:t>
      </w:r>
      <w:r w:rsidR="00FD0A41">
        <w:rPr>
          <w:rFonts w:ascii="Calibri" w:eastAsia="Calibri" w:hAnsi="Calibri" w:cs="Calibri"/>
          <w:color w:val="000000"/>
          <w:sz w:val="24"/>
          <w:szCs w:val="24"/>
        </w:rPr>
        <w:t>lit  5 členů</w:t>
      </w:r>
      <w:proofErr w:type="gramEnd"/>
      <w:r w:rsidR="00FD0A4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827F8" w:rsidRDefault="00FD0A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5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pro,</w:t>
      </w:r>
      <w:r w:rsidR="00DE77C0">
        <w:rPr>
          <w:rFonts w:ascii="Calibri" w:eastAsia="Calibri" w:hAnsi="Calibri" w:cs="Calibri"/>
          <w:i/>
          <w:color w:val="000000"/>
          <w:sz w:val="24"/>
          <w:szCs w:val="24"/>
        </w:rPr>
        <w:t xml:space="preserve"> 0 proti, 0 zdržel se</w:t>
      </w:r>
    </w:p>
    <w:p w:rsidR="00C827F8" w:rsidRDefault="00FD0A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18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 bylo schváleno.</w:t>
      </w: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  <w:lastRenderedPageBreak/>
        <w:t>8)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="00FD0A41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Nabídka zpracování světelně technického návrhu</w:t>
      </w:r>
    </w:p>
    <w:p w:rsidR="00C827F8" w:rsidRDefault="00FD0A4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 prodiskutovalo nabídku firmy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Electrosun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s.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r.o</w:t>
      </w:r>
      <w:proofErr w:type="spellEnd"/>
      <w:r w:rsidR="00BE43E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 kterou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dlouhodobě spolupracuje na rozšíření a revitalizaci systému obecního veřejného osvětlení. 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Jedná se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 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mapování v terénu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dozjištění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údajů jako rozteče mezi světelnými místy,</w:t>
      </w:r>
      <w:r w:rsidR="00BE43E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geometrie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vozovky , odsazení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světelných míst od vozovky atd.</w:t>
      </w:r>
    </w:p>
    <w:p w:rsidR="00FD0A41" w:rsidRDefault="00BE4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Vznikne tak přehledová tabulka</w:t>
      </w:r>
      <w:r w:rsidR="00FD0A41">
        <w:rPr>
          <w:rFonts w:ascii="Calibri" w:eastAsia="Calibri" w:hAnsi="Calibri" w:cs="Calibri"/>
          <w:color w:val="000000"/>
          <w:sz w:val="24"/>
          <w:szCs w:val="24"/>
        </w:rPr>
        <w:t xml:space="preserve"> světelných míst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kde budou zaneseny údaje světelně technického výpočtu, budou zatříděny jednotlivé komunikace do tříd osvětlení dle normy CEN/TR 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>13201-1 a budou současně odhaleny úseky, kde není naplněna norma osvětlenosti.</w:t>
      </w:r>
    </w:p>
    <w:p w:rsidR="00BE43EB" w:rsidRDefault="00BE4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Světelně technickým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návrhem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tak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budou doplněny potřebné údaje, které nejsou předmětem pasportu VO. Světelně technický návrh také zjednodušuje posouzení vhodnosti dotačního titulu a orientačně určuje možnou výši dotace.</w:t>
      </w:r>
    </w:p>
    <w:p w:rsidR="00BE43EB" w:rsidRDefault="00BE43E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Vzhledem k tomu, že tento návrh koresponduje s celkově pojatým konceptem modernizace VO v obci 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je </w:t>
      </w:r>
      <w:proofErr w:type="gramStart"/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zastupitelstvem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přijat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kladně. 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Cen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a Světelně technického </w:t>
      </w:r>
      <w:proofErr w:type="gramStart"/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návrhu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daná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v této nabídce je 30 673Kč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05DE7" w:rsidRDefault="00E05D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Návrh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:</w:t>
      </w:r>
      <w:proofErr w:type="gramEnd"/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  <w:highlight w:val="green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</w:t>
      </w:r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proofErr w:type="gramStart"/>
      <w:r w:rsidR="00E05DE7">
        <w:rPr>
          <w:rFonts w:ascii="Calibri" w:eastAsia="Calibri" w:hAnsi="Calibri" w:cs="Calibri"/>
          <w:color w:val="000000"/>
          <w:sz w:val="24"/>
          <w:szCs w:val="24"/>
        </w:rPr>
        <w:t>schválit  zpracování</w:t>
      </w:r>
      <w:proofErr w:type="gramEnd"/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Světelně technického návrhu firmou </w:t>
      </w:r>
      <w:proofErr w:type="spellStart"/>
      <w:r w:rsidR="00E05DE7">
        <w:rPr>
          <w:rFonts w:ascii="Calibri" w:eastAsia="Calibri" w:hAnsi="Calibri" w:cs="Calibri"/>
          <w:color w:val="000000"/>
          <w:sz w:val="24"/>
          <w:szCs w:val="24"/>
        </w:rPr>
        <w:t>Electrosun</w:t>
      </w:r>
      <w:proofErr w:type="spellEnd"/>
      <w:r w:rsidR="00E05DE7">
        <w:rPr>
          <w:rFonts w:ascii="Calibri" w:eastAsia="Calibri" w:hAnsi="Calibri" w:cs="Calibri"/>
          <w:color w:val="000000"/>
          <w:sz w:val="24"/>
          <w:szCs w:val="24"/>
        </w:rPr>
        <w:t xml:space="preserve"> s.</w:t>
      </w:r>
      <w:proofErr w:type="spellStart"/>
      <w:r w:rsidR="00E05DE7">
        <w:rPr>
          <w:rFonts w:ascii="Calibri" w:eastAsia="Calibri" w:hAnsi="Calibri" w:cs="Calibri"/>
          <w:color w:val="000000"/>
          <w:sz w:val="24"/>
          <w:szCs w:val="24"/>
        </w:rPr>
        <w:t>r.o</w:t>
      </w:r>
      <w:proofErr w:type="spellEnd"/>
    </w:p>
    <w:p w:rsidR="00C827F8" w:rsidRDefault="00E05D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5 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pro</w:t>
      </w:r>
      <w:r w:rsidR="00DE77C0">
        <w:rPr>
          <w:rFonts w:ascii="Calibri" w:eastAsia="Calibri" w:hAnsi="Calibri" w:cs="Calibri"/>
          <w:i/>
          <w:color w:val="000000"/>
          <w:sz w:val="24"/>
          <w:szCs w:val="24"/>
        </w:rPr>
        <w:t>, 0 proti, 0 zdržel se</w:t>
      </w:r>
    </w:p>
    <w:p w:rsidR="00C827F8" w:rsidRDefault="00E05DE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19</w:t>
      </w:r>
      <w:r w:rsidR="00DE77C0">
        <w:rPr>
          <w:rFonts w:ascii="Calibri" w:eastAsia="Calibri" w:hAnsi="Calibri" w:cs="Calibri"/>
          <w:b/>
          <w:i/>
          <w:color w:val="000000"/>
          <w:sz w:val="24"/>
          <w:szCs w:val="24"/>
        </w:rPr>
        <w:t>/2022 bylo schváleno</w:t>
      </w: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9) </w:t>
      </w:r>
      <w:r w:rsidR="00E05DE7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Dotace </w:t>
      </w:r>
      <w:r w:rsidR="00CF1565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jednotkám PO obcí k programu MV</w:t>
      </w:r>
    </w:p>
    <w:p w:rsidR="00C827F8" w:rsidRDefault="00CF156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Zastupitel Halama V. informoval zastupitelstvo o vyhlášení dotačního titulu Libereckého kraje na pořízení nového dopravního automobilu</w:t>
      </w:r>
      <w:r w:rsidR="00DD04D2">
        <w:rPr>
          <w:rFonts w:ascii="Calibri" w:eastAsia="Calibri" w:hAnsi="Calibri" w:cs="Calibri"/>
          <w:color w:val="000000"/>
          <w:sz w:val="24"/>
          <w:szCs w:val="24"/>
        </w:rPr>
        <w:t xml:space="preserve"> pro jednotku SDH </w:t>
      </w:r>
      <w:proofErr w:type="spellStart"/>
      <w:r w:rsidR="00DD04D2"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  <w:r w:rsidR="00DD04D2">
        <w:rPr>
          <w:rFonts w:ascii="Calibri" w:eastAsia="Calibri" w:hAnsi="Calibri" w:cs="Calibri"/>
          <w:color w:val="000000"/>
          <w:sz w:val="24"/>
          <w:szCs w:val="24"/>
        </w:rPr>
        <w:t>. Dotace je vyhlášena pro obce, kterým byla schválena dotace zároveň i z MV.  Zároveň zastupitel Halama V. žádá o schválení podání žádosti o dotaci a nutnost schválení dofinancování akce z vlastních zdrojů.</w:t>
      </w: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F194E"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</w:t>
      </w:r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:</w:t>
      </w: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87CF5" w:rsidRDefault="00DD04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navrhuje podání žádosti dotace Libereckého kraje na titul Dotace jednotkám PO obcí k programu MV.</w:t>
      </w:r>
    </w:p>
    <w:p w:rsidR="00987CF5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987CF5" w:rsidRDefault="00987CF5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5 pro</w:t>
      </w:r>
      <w:r w:rsidRPr="00987CF5">
        <w:rPr>
          <w:rFonts w:ascii="Calibri" w:eastAsia="Calibri" w:hAnsi="Calibri" w:cs="Calibri"/>
          <w:i/>
          <w:color w:val="000000"/>
          <w:sz w:val="24"/>
          <w:szCs w:val="24"/>
        </w:rPr>
        <w:t>, 0 proti, 0 zdržel se</w:t>
      </w:r>
    </w:p>
    <w:p w:rsidR="00987CF5" w:rsidRDefault="00987CF5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987CF5" w:rsidRDefault="00987CF5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987CF5"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 20/2022 bylo schváleno</w:t>
      </w:r>
    </w:p>
    <w:p w:rsid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usnesení:</w:t>
      </w:r>
    </w:p>
    <w:p w:rsidR="00DD04D2" w:rsidRDefault="00DD04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se zavazuje k dofinancování akce z vlastních zdrojů.</w:t>
      </w:r>
    </w:p>
    <w:p w:rsid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:rsidR="00DD04D2" w:rsidRP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DD04D2">
        <w:rPr>
          <w:rFonts w:ascii="Calibri" w:eastAsia="Calibri" w:hAnsi="Calibri" w:cs="Calibri"/>
          <w:b/>
          <w:i/>
          <w:color w:val="000000"/>
          <w:sz w:val="24"/>
          <w:szCs w:val="24"/>
        </w:rPr>
        <w:t>5 pro</w:t>
      </w:r>
      <w:r w:rsidRPr="00DD04D2">
        <w:rPr>
          <w:rFonts w:ascii="Calibri" w:eastAsia="Calibri" w:hAnsi="Calibri" w:cs="Calibri"/>
          <w:i/>
          <w:color w:val="000000"/>
          <w:sz w:val="24"/>
          <w:szCs w:val="24"/>
        </w:rPr>
        <w:t>, 0 proti, 0 zdržel se</w:t>
      </w:r>
    </w:p>
    <w:p w:rsidR="00987CF5" w:rsidRDefault="00987CF5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:rsidR="00DD04D2" w:rsidRDefault="00DD04D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DD04D2"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č.21/2022 bylo schváleno</w:t>
      </w:r>
    </w:p>
    <w:p w:rsidR="00DD04D2" w:rsidRDefault="00DD04D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0F194E" w:rsidRPr="00DD04D2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C827F8" w:rsidRDefault="00987CF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10. Nájemní byty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č.p.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90- ochrana majetku</w:t>
      </w:r>
    </w:p>
    <w:p w:rsidR="00987CF5" w:rsidRDefault="00987CF5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rámci</w:t>
      </w:r>
      <w:r w:rsidR="00DD04D2">
        <w:rPr>
          <w:rFonts w:ascii="Calibri" w:eastAsia="Calibri" w:hAnsi="Calibri" w:cs="Calibri"/>
          <w:color w:val="000000"/>
          <w:sz w:val="24"/>
          <w:szCs w:val="24"/>
        </w:rPr>
        <w:t xml:space="preserve"> úředních hodin byla </w:t>
      </w:r>
      <w:proofErr w:type="spellStart"/>
      <w:r w:rsidR="00DD04D2">
        <w:rPr>
          <w:rFonts w:ascii="Calibri" w:eastAsia="Calibri" w:hAnsi="Calibri" w:cs="Calibri"/>
          <w:color w:val="000000"/>
          <w:sz w:val="24"/>
          <w:szCs w:val="24"/>
        </w:rPr>
        <w:t>místostaros</w:t>
      </w:r>
      <w:r>
        <w:rPr>
          <w:rFonts w:ascii="Calibri" w:eastAsia="Calibri" w:hAnsi="Calibri" w:cs="Calibri"/>
          <w:color w:val="000000"/>
          <w:sz w:val="24"/>
          <w:szCs w:val="24"/>
        </w:rPr>
        <w:t>tka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upozorněna nájemnicí v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č.p.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90, kde obec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Radčice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dlouhodobě pronajímá tři byty, že konkrétně vstupní dveře do jí pronajímaného bytu neodpovídají </w:t>
      </w:r>
      <w:r w:rsidR="00E740BB">
        <w:rPr>
          <w:rFonts w:ascii="Calibri" w:eastAsia="Calibri" w:hAnsi="Calibri" w:cs="Calibri"/>
          <w:color w:val="000000"/>
          <w:sz w:val="24"/>
          <w:szCs w:val="24"/>
        </w:rPr>
        <w:t xml:space="preserve">normě exteriérových dveří, které jsou určeny jako hlavní dveře. Byla na tuto skutečnost upozorněna v rámci sjednávání </w:t>
      </w:r>
      <w:proofErr w:type="spellStart"/>
      <w:r w:rsidR="00E740BB">
        <w:rPr>
          <w:rFonts w:ascii="Calibri" w:eastAsia="Calibri" w:hAnsi="Calibri" w:cs="Calibri"/>
          <w:color w:val="000000"/>
          <w:sz w:val="24"/>
          <w:szCs w:val="24"/>
        </w:rPr>
        <w:t>pojistění</w:t>
      </w:r>
      <w:proofErr w:type="spellEnd"/>
      <w:r w:rsidR="00E740BB">
        <w:rPr>
          <w:rFonts w:ascii="Calibri" w:eastAsia="Calibri" w:hAnsi="Calibri" w:cs="Calibri"/>
          <w:color w:val="000000"/>
          <w:sz w:val="24"/>
          <w:szCs w:val="24"/>
        </w:rPr>
        <w:t xml:space="preserve"> na domácnost. Současně </w:t>
      </w:r>
      <w:proofErr w:type="gramStart"/>
      <w:r w:rsidR="00E740BB">
        <w:rPr>
          <w:rFonts w:ascii="Calibri" w:eastAsia="Calibri" w:hAnsi="Calibri" w:cs="Calibri"/>
          <w:color w:val="000000"/>
          <w:sz w:val="24"/>
          <w:szCs w:val="24"/>
        </w:rPr>
        <w:t>tedy  požádala</w:t>
      </w:r>
      <w:proofErr w:type="gramEnd"/>
      <w:r w:rsidR="00E740BB">
        <w:rPr>
          <w:rFonts w:ascii="Calibri" w:eastAsia="Calibri" w:hAnsi="Calibri" w:cs="Calibri"/>
          <w:color w:val="000000"/>
          <w:sz w:val="24"/>
          <w:szCs w:val="24"/>
        </w:rPr>
        <w:t>, zda by tato skutečnost mohla být napravena. Vzhledem k tomu, že při trestné činnosti vloupání a krádeže by mohla být poškozena na majetku jak nájemnice, tak obec, bude tato nevyhovující situace napravena.</w:t>
      </w:r>
    </w:p>
    <w:p w:rsidR="00E740BB" w:rsidRDefault="00E740BB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Místostarostka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 také zavázala označi</w:t>
      </w:r>
      <w:r w:rsidR="000F194E">
        <w:rPr>
          <w:rFonts w:ascii="Calibri" w:eastAsia="Calibri" w:hAnsi="Calibri" w:cs="Calibri"/>
          <w:color w:val="000000"/>
          <w:sz w:val="24"/>
          <w:szCs w:val="24"/>
        </w:rPr>
        <w:t>t jednotlivé byty čísly pro snaz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ší orientaci i v rámci </w:t>
      </w:r>
      <w:r w:rsidR="00DD04D2">
        <w:rPr>
          <w:rFonts w:ascii="Calibri" w:eastAsia="Calibri" w:hAnsi="Calibri" w:cs="Calibri"/>
          <w:color w:val="000000"/>
          <w:sz w:val="24"/>
          <w:szCs w:val="24"/>
        </w:rPr>
        <w:t>dokumentace a administrativy a dále se bude zabývat prověřením této situace i u ostatních nájemních bytů obce.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740BB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Návrh usnesení</w:t>
      </w:r>
      <w:r w:rsidR="00E740BB"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: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E740BB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ZO navrhuje koupi exteriérových dveří u nájemních bytů, kde je nevyhovující stav.</w:t>
      </w:r>
    </w:p>
    <w:p w:rsidR="00E740BB" w:rsidRDefault="00E740BB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:rsidR="00E740BB" w:rsidRDefault="00E740BB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5 pro,</w:t>
      </w:r>
      <w:r w:rsidRPr="00E740BB">
        <w:rPr>
          <w:rFonts w:ascii="Calibri" w:eastAsia="Calibri" w:hAnsi="Calibri" w:cs="Calibri"/>
          <w:i/>
          <w:color w:val="000000"/>
          <w:sz w:val="24"/>
          <w:szCs w:val="24"/>
        </w:rPr>
        <w:t xml:space="preserve"> 0 proti, 0 zdržel se</w:t>
      </w:r>
    </w:p>
    <w:p w:rsidR="00E740BB" w:rsidRDefault="00E740BB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E740BB" w:rsidRPr="00E740BB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contextualSpacing/>
        <w:rPr>
          <w:rFonts w:ascii="Calibri" w:eastAsia="Calibri" w:hAnsi="Calibri" w:cs="Calibri"/>
          <w:b/>
          <w:i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Usnesení č.22</w:t>
      </w:r>
      <w:r w:rsidR="00E740BB" w:rsidRPr="00E740BB">
        <w:rPr>
          <w:rFonts w:ascii="Calibri" w:eastAsia="Calibri" w:hAnsi="Calibri" w:cs="Calibri"/>
          <w:b/>
          <w:i/>
          <w:color w:val="000000"/>
          <w:sz w:val="24"/>
          <w:szCs w:val="24"/>
        </w:rPr>
        <w:t>/2022 bylo schváleno</w:t>
      </w:r>
    </w:p>
    <w:p w:rsidR="00E740BB" w:rsidRDefault="00E740B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 w:rsidRPr="00CE759C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lastRenderedPageBreak/>
        <w:t>11. Různé</w:t>
      </w: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bere na vědomí nutnost oprav problematických míst na komunikacích v rámci obce a bude tuto situaci monitorovat a řešit s ohledem na prioritní místa.</w:t>
      </w: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bere na vědomí nutnost provedení instalace již schváleného kamerového systému u kontejnerového stání.</w:t>
      </w: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ZO bylo informováno o náhradní výsadbě, jež proběhne v příštích 14 dnech</w:t>
      </w:r>
      <w:r w:rsidR="000F194E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proofErr w:type="gramStart"/>
      <w:r w:rsidRPr="00CE759C">
        <w:rPr>
          <w:rFonts w:ascii="Calibri" w:eastAsia="Calibri" w:hAnsi="Calibri" w:cs="Calibri"/>
          <w:b/>
          <w:color w:val="00000A"/>
          <w:sz w:val="24"/>
          <w:szCs w:val="24"/>
        </w:rPr>
        <w:t>12.Diskuze</w:t>
      </w:r>
      <w:proofErr w:type="gramEnd"/>
    </w:p>
    <w:p w:rsidR="00CE759C" w:rsidRPr="00CE759C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Termín dalšího zasedání bude dohodnut v průběhu měsíce června</w:t>
      </w:r>
      <w:r w:rsidR="000F194E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 w:line="360" w:lineRule="auto"/>
        <w:rPr>
          <w:rFonts w:ascii="Calibri" w:eastAsia="Calibri" w:hAnsi="Calibri" w:cs="Calibri"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13.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května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2022</w:t>
      </w:r>
      <w:proofErr w:type="gramEnd"/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zapsala: Barbora </w:t>
      </w:r>
      <w:proofErr w:type="spellStart"/>
      <w:r w:rsidR="00DE77C0">
        <w:rPr>
          <w:rFonts w:ascii="Calibri" w:eastAsia="Calibri" w:hAnsi="Calibri" w:cs="Calibri"/>
          <w:color w:val="00000A"/>
          <w:sz w:val="24"/>
          <w:szCs w:val="24"/>
        </w:rPr>
        <w:t>Skrbková</w:t>
      </w:r>
      <w:proofErr w:type="spellEnd"/>
      <w:r w:rsidR="00DE77C0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Ověřovatelé: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ab/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Pr="00BE43EB" w:rsidRDefault="00CE759C" w:rsidP="00BE43E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A"/>
          <w:sz w:val="28"/>
          <w:szCs w:val="28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Mgr.Dagmar</w:t>
      </w:r>
      <w:proofErr w:type="spellEnd"/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Havlová                                                                                                 Vojtěch Halama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</w:t>
      </w:r>
    </w:p>
    <w:p w:rsidR="00C827F8" w:rsidRDefault="00CE75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Calibri" w:eastAsia="Calibri" w:hAnsi="Calibri" w:cs="Calibri"/>
          <w:color w:val="00000A"/>
          <w:sz w:val="28"/>
          <w:szCs w:val="28"/>
        </w:rPr>
        <w:t xml:space="preserve">   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A"/>
          <w:sz w:val="28"/>
          <w:szCs w:val="28"/>
        </w:rPr>
      </w:pPr>
    </w:p>
    <w:p w:rsidR="00856385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</w:t>
      </w: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0F194E" w:rsidRDefault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856385" w:rsidRDefault="008563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:rsidR="00C827F8" w:rsidRPr="00856385" w:rsidRDefault="008563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lastRenderedPageBreak/>
        <w:t xml:space="preserve">                                  </w:t>
      </w:r>
      <w:r w:rsidR="00CE759C"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34</w:t>
      </w:r>
      <w:r w:rsidR="00DE77C0">
        <w:rPr>
          <w:rFonts w:ascii="Calibri" w:eastAsia="Calibri" w:hAnsi="Calibri" w:cs="Calibri"/>
          <w:b/>
          <w:color w:val="00000A"/>
          <w:sz w:val="28"/>
          <w:szCs w:val="28"/>
        </w:rPr>
        <w:t xml:space="preserve">. zasedání zastupitelstva obce </w:t>
      </w:r>
      <w:proofErr w:type="spellStart"/>
      <w:r w:rsidR="00DE77C0">
        <w:rPr>
          <w:rFonts w:ascii="Calibri" w:eastAsia="Calibri" w:hAnsi="Calibri" w:cs="Calibri"/>
          <w:b/>
          <w:color w:val="00000A"/>
          <w:sz w:val="28"/>
          <w:szCs w:val="28"/>
        </w:rPr>
        <w:t>Radčice</w:t>
      </w:r>
      <w:proofErr w:type="spellEnd"/>
    </w:p>
    <w:p w:rsidR="00C827F8" w:rsidRDefault="002C6F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konaného dne 6.</w:t>
      </w:r>
      <w:r w:rsidR="000F194E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>května</w:t>
      </w:r>
      <w:r w:rsidR="00DE77C0">
        <w:rPr>
          <w:rFonts w:ascii="Calibri" w:eastAsia="Calibri" w:hAnsi="Calibri" w:cs="Calibri"/>
          <w:b/>
          <w:color w:val="00000A"/>
          <w:sz w:val="28"/>
          <w:szCs w:val="28"/>
          <w:u w:val="single"/>
        </w:rPr>
        <w:t xml:space="preserve"> 2022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40"/>
          <w:szCs w:val="40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40"/>
          <w:szCs w:val="40"/>
        </w:rPr>
        <w:t>USNESENÍ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i/>
          <w:color w:val="00000A"/>
          <w:sz w:val="24"/>
          <w:szCs w:val="24"/>
        </w:rPr>
        <w:t xml:space="preserve">Zastupitelstvo obce na svém zasedání v souladu s příslušnými ustanoveními zákona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č. 128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/2000 Sb., o obcích, ve znění pozdějších předpisů</w:t>
      </w:r>
    </w:p>
    <w:p w:rsidR="00C827F8" w:rsidRDefault="00C827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C827F8" w:rsidRDefault="002C6F79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13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 schvaluje 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>program jednání v rozšířeném znění.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2C6F79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14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schvaluje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pana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0F194E">
        <w:rPr>
          <w:rFonts w:ascii="Calibri" w:eastAsia="Calibri" w:hAnsi="Calibri" w:cs="Calibri"/>
          <w:color w:val="00000A"/>
          <w:sz w:val="24"/>
          <w:szCs w:val="24"/>
        </w:rPr>
        <w:t>(</w:t>
      </w:r>
      <w:proofErr w:type="spellStart"/>
      <w:r w:rsidR="000F194E">
        <w:rPr>
          <w:rFonts w:ascii="Calibri" w:eastAsia="Calibri" w:hAnsi="Calibri" w:cs="Calibri"/>
          <w:color w:val="00000A"/>
          <w:sz w:val="24"/>
          <w:szCs w:val="24"/>
        </w:rPr>
        <w:t>xxx</w:t>
      </w:r>
      <w:proofErr w:type="spellEnd"/>
      <w:r w:rsidR="000F194E">
        <w:rPr>
          <w:rFonts w:ascii="Calibri" w:eastAsia="Calibri" w:hAnsi="Calibri" w:cs="Calibri"/>
          <w:color w:val="00000A"/>
          <w:sz w:val="24"/>
          <w:szCs w:val="24"/>
        </w:rPr>
        <w:t>)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jako pracovníka pro údržbu obecní zeleně.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2C6F79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15/2022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schvaluje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zvýšení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hodinové sazby pro údržbáře obecní zeleně na 130Kč/hod.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2C6F79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16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schvaluje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Rozpočtové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opatření 2022/1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1E2A34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17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/2022  schvaluje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prodloužení nájmu v nebytových prostorách do </w:t>
      </w:r>
      <w:proofErr w:type="gramStart"/>
      <w:r>
        <w:rPr>
          <w:rFonts w:ascii="Calibri" w:eastAsia="Calibri" w:hAnsi="Calibri" w:cs="Calibri"/>
          <w:color w:val="00000A"/>
          <w:sz w:val="24"/>
          <w:szCs w:val="24"/>
        </w:rPr>
        <w:t>31.12.2022</w:t>
      </w:r>
      <w:proofErr w:type="gramEnd"/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1E2A34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18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schvaluje  </w:t>
      </w:r>
      <w:r>
        <w:rPr>
          <w:rFonts w:ascii="Calibri" w:eastAsia="Calibri" w:hAnsi="Calibri" w:cs="Calibri"/>
          <w:color w:val="00000A"/>
          <w:sz w:val="24"/>
          <w:szCs w:val="24"/>
        </w:rPr>
        <w:t>5 členů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zastupitelstva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1E2A34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19</w:t>
      </w:r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 xml:space="preserve">/2022 </w:t>
      </w:r>
      <w:proofErr w:type="gramStart"/>
      <w:r w:rsidR="00DE77C0">
        <w:rPr>
          <w:rFonts w:ascii="Calibri" w:eastAsia="Calibri" w:hAnsi="Calibri" w:cs="Calibri"/>
          <w:b/>
          <w:color w:val="00000A"/>
          <w:sz w:val="24"/>
          <w:szCs w:val="24"/>
        </w:rPr>
        <w:t>schvaluje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 zpracování</w:t>
      </w:r>
      <w:proofErr w:type="gramEnd"/>
      <w:r>
        <w:rPr>
          <w:rFonts w:ascii="Calibri" w:eastAsia="Calibri" w:hAnsi="Calibri" w:cs="Calibri"/>
          <w:color w:val="00000A"/>
          <w:sz w:val="24"/>
          <w:szCs w:val="24"/>
        </w:rPr>
        <w:t xml:space="preserve"> Světelně technického návrhu firmou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Electrosun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s.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r.o</w:t>
      </w:r>
      <w:proofErr w:type="spellEnd"/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082EA2" w:rsidRDefault="001E2A34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 w:rsidRPr="001E2A34">
        <w:rPr>
          <w:rFonts w:ascii="Calibri" w:eastAsia="Calibri" w:hAnsi="Calibri" w:cs="Calibri"/>
          <w:b/>
          <w:color w:val="00000A"/>
          <w:sz w:val="24"/>
          <w:szCs w:val="24"/>
        </w:rPr>
        <w:t>20/2022 schvaluje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082EA2">
        <w:rPr>
          <w:rFonts w:ascii="Calibri" w:eastAsia="Calibri" w:hAnsi="Calibri" w:cs="Calibri"/>
          <w:color w:val="00000A"/>
          <w:sz w:val="24"/>
          <w:szCs w:val="24"/>
        </w:rPr>
        <w:t>podání žádosti dotace Libereckého kraje na titul Dotace jednotkám PO obcí k programu MV.</w:t>
      </w:r>
    </w:p>
    <w:p w:rsidR="000F194E" w:rsidRDefault="000F194E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</w:p>
    <w:p w:rsidR="000F194E" w:rsidRDefault="000F194E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</w:p>
    <w:p w:rsidR="000F194E" w:rsidRPr="000F194E" w:rsidRDefault="000F194E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</w:p>
    <w:p w:rsidR="001E2A34" w:rsidRDefault="001E2A34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 w:rsidRPr="001E2A34">
        <w:rPr>
          <w:rFonts w:ascii="Calibri" w:eastAsia="Calibri" w:hAnsi="Calibri" w:cs="Calibri"/>
          <w:b/>
          <w:color w:val="00000A"/>
          <w:sz w:val="24"/>
          <w:szCs w:val="24"/>
        </w:rPr>
        <w:t>21/2022 schvaluje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082EA2">
        <w:rPr>
          <w:rFonts w:ascii="Calibri" w:eastAsia="Calibri" w:hAnsi="Calibri" w:cs="Calibri"/>
          <w:color w:val="00000A"/>
          <w:sz w:val="24"/>
          <w:szCs w:val="24"/>
        </w:rPr>
        <w:t>dofinancování akce z vlastních zdrojů.</w:t>
      </w:r>
    </w:p>
    <w:p w:rsidR="00082EA2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C827F8" w:rsidRDefault="00082EA2" w:rsidP="000F19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10"/>
          <w:tab w:val="left" w:pos="990"/>
        </w:tabs>
        <w:spacing w:after="200"/>
        <w:contextualSpacing/>
        <w:rPr>
          <w:rFonts w:ascii="Calibri" w:eastAsia="Calibri" w:hAnsi="Calibri" w:cs="Calibri"/>
          <w:color w:val="00000A"/>
          <w:sz w:val="24"/>
          <w:szCs w:val="24"/>
        </w:rPr>
      </w:pPr>
      <w:r w:rsidRPr="00082EA2">
        <w:rPr>
          <w:rFonts w:ascii="Calibri" w:eastAsia="Calibri" w:hAnsi="Calibri" w:cs="Calibri"/>
          <w:b/>
          <w:color w:val="00000A"/>
          <w:sz w:val="24"/>
          <w:szCs w:val="24"/>
        </w:rPr>
        <w:t>22/2022 schvaluje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koupi exteriérových dveří u nájemních bytů, kde je nevyhovující stav.</w:t>
      </w:r>
    </w:p>
    <w:p w:rsidR="00C827F8" w:rsidRDefault="00DE77C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Starostka:</w:t>
      </w:r>
    </w:p>
    <w:p w:rsidR="00C827F8" w:rsidRDefault="001E2A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Vyvěšeno: 15. května</w:t>
      </w:r>
      <w:r w:rsidR="00DE77C0">
        <w:rPr>
          <w:rFonts w:ascii="Calibri" w:eastAsia="Calibri" w:hAnsi="Calibri" w:cs="Calibri"/>
          <w:color w:val="00000A"/>
          <w:sz w:val="24"/>
          <w:szCs w:val="24"/>
        </w:rPr>
        <w:t xml:space="preserve"> 2022</w:t>
      </w:r>
    </w:p>
    <w:sectPr w:rsidR="00C827F8" w:rsidSect="00C827F8">
      <w:footerReference w:type="default" r:id="rId8"/>
      <w:pgSz w:w="12240" w:h="15840"/>
      <w:pgMar w:top="1134" w:right="1170" w:bottom="426" w:left="1134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22" w:rsidRDefault="00194E22" w:rsidP="0042157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94E22" w:rsidRDefault="00194E22" w:rsidP="004215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F8" w:rsidRDefault="0093578E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color w:val="00000A"/>
      </w:rPr>
      <w:fldChar w:fldCharType="begin"/>
    </w:r>
    <w:r w:rsidR="00DE77C0">
      <w:rPr>
        <w:rFonts w:ascii="Calibri" w:eastAsia="Calibri" w:hAnsi="Calibri" w:cs="Calibri"/>
        <w:color w:val="00000A"/>
      </w:rPr>
      <w:instrText>PAGE</w:instrText>
    </w:r>
    <w:r>
      <w:rPr>
        <w:rFonts w:ascii="Calibri" w:eastAsia="Calibri" w:hAnsi="Calibri" w:cs="Calibri"/>
        <w:color w:val="00000A"/>
      </w:rPr>
      <w:fldChar w:fldCharType="separate"/>
    </w:r>
    <w:r w:rsidR="000F194E">
      <w:rPr>
        <w:rFonts w:ascii="Calibri" w:eastAsia="Calibri" w:hAnsi="Calibri" w:cs="Calibri"/>
        <w:noProof/>
        <w:color w:val="00000A"/>
      </w:rPr>
      <w:t>8</w:t>
    </w:r>
    <w:r>
      <w:rPr>
        <w:rFonts w:ascii="Calibri" w:eastAsia="Calibri" w:hAnsi="Calibri" w:cs="Calibri"/>
        <w:color w:val="00000A"/>
      </w:rPr>
      <w:fldChar w:fldCharType="end"/>
    </w:r>
  </w:p>
  <w:p w:rsidR="00C827F8" w:rsidRDefault="00C827F8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22" w:rsidRDefault="00194E22" w:rsidP="0042157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94E22" w:rsidRDefault="00194E22" w:rsidP="00421577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6C6"/>
    <w:multiLevelType w:val="multilevel"/>
    <w:tmpl w:val="0A3A9468"/>
    <w:lvl w:ilvl="0">
      <w:start w:val="1"/>
      <w:numFmt w:val="decimal"/>
      <w:pStyle w:val="Nadpis1"/>
      <w:lvlText w:val="%1."/>
      <w:lvlJc w:val="left"/>
      <w:pPr>
        <w:ind w:left="1080" w:hanging="360"/>
      </w:pPr>
      <w:rPr>
        <w:rFonts w:ascii="Calibri" w:eastAsia="Calibri" w:hAnsi="Calibri" w:cs="Calibri"/>
        <w:color w:val="00000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A33820"/>
    <w:multiLevelType w:val="multilevel"/>
    <w:tmpl w:val="A468CD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F8"/>
    <w:rsid w:val="00054820"/>
    <w:rsid w:val="00082EA2"/>
    <w:rsid w:val="000F194E"/>
    <w:rsid w:val="0012522A"/>
    <w:rsid w:val="00194E22"/>
    <w:rsid w:val="001E2A34"/>
    <w:rsid w:val="001E424E"/>
    <w:rsid w:val="001E7FFE"/>
    <w:rsid w:val="001F019A"/>
    <w:rsid w:val="002C6F79"/>
    <w:rsid w:val="002D3606"/>
    <w:rsid w:val="0037758C"/>
    <w:rsid w:val="0040188B"/>
    <w:rsid w:val="00421577"/>
    <w:rsid w:val="00687DC6"/>
    <w:rsid w:val="006A20CA"/>
    <w:rsid w:val="006C4AC2"/>
    <w:rsid w:val="00741CEA"/>
    <w:rsid w:val="007F650C"/>
    <w:rsid w:val="00856385"/>
    <w:rsid w:val="00886275"/>
    <w:rsid w:val="008B5941"/>
    <w:rsid w:val="009340CF"/>
    <w:rsid w:val="0093578E"/>
    <w:rsid w:val="009459E4"/>
    <w:rsid w:val="00987CF5"/>
    <w:rsid w:val="00A20B77"/>
    <w:rsid w:val="00A752E5"/>
    <w:rsid w:val="00B6015A"/>
    <w:rsid w:val="00BE43EB"/>
    <w:rsid w:val="00C146DA"/>
    <w:rsid w:val="00C827F8"/>
    <w:rsid w:val="00CE759C"/>
    <w:rsid w:val="00CF1565"/>
    <w:rsid w:val="00DD04D2"/>
    <w:rsid w:val="00DE77C0"/>
    <w:rsid w:val="00E05DE7"/>
    <w:rsid w:val="00E740BB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827F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Droid Sans Fallback" w:hAnsi="Calibri" w:cs="Calibri"/>
      <w:color w:val="00000A"/>
      <w:position w:val="-1"/>
      <w:sz w:val="22"/>
      <w:szCs w:val="22"/>
      <w:lang w:eastAsia="ar-SA"/>
    </w:rPr>
  </w:style>
  <w:style w:type="paragraph" w:styleId="Nadpis1">
    <w:name w:val="heading 1"/>
    <w:basedOn w:val="Normln"/>
    <w:next w:val="Normln"/>
    <w:rsid w:val="00C827F8"/>
    <w:pPr>
      <w:keepNext/>
      <w:numPr>
        <w:numId w:val="1"/>
      </w:numPr>
      <w:suppressAutoHyphens/>
      <w:spacing w:after="0" w:line="240" w:lineRule="auto"/>
      <w:ind w:left="-1" w:hanging="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dpis2">
    <w:name w:val="heading 2"/>
    <w:basedOn w:val="normal"/>
    <w:next w:val="normal"/>
    <w:rsid w:val="00C827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C827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C827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C827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C827F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C827F8"/>
  </w:style>
  <w:style w:type="table" w:customStyle="1" w:styleId="TableNormal">
    <w:name w:val="Table Normal"/>
    <w:rsid w:val="00C82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827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827F8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C827F8"/>
    <w:rPr>
      <w:rFonts w:ascii="Calibri" w:eastAsia="Droid Sans Fallback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C827F8"/>
    <w:rPr>
      <w:rFonts w:ascii="Calibri" w:eastAsia="Droid Sans Fallback" w:hAnsi="Calibri" w:cs="Calibri"/>
      <w:b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4z1">
    <w:name w:val="WW8Num34z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C827F8"/>
    <w:rPr>
      <w:rFonts w:ascii="Calibri" w:eastAsia="Droid Sans Fallback" w:hAnsi="Calibri" w:cs="Calibri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C827F8"/>
    <w:rPr>
      <w:rFonts w:ascii="Calibri" w:eastAsia="Droid Sans Fallback" w:hAnsi="Calibri" w:cs="Calibri"/>
      <w:color w:val="00000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5z1">
    <w:name w:val="WW8Num35z1"/>
    <w:rsid w:val="00C827F8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C827F8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C827F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sid w:val="00C827F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vysvtlivekChar">
    <w:name w:val="Text vysvětlivek Char"/>
    <w:rsid w:val="00C827F8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Znakyprovysvtlivky">
    <w:name w:val="Znaky pro vysvětlivky"/>
    <w:rsid w:val="00C827F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Label20">
    <w:name w:val="ListLabel 20"/>
    <w:rsid w:val="00C827F8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sid w:val="00C827F8"/>
    <w:rPr>
      <w:b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sid w:val="00C827F8"/>
    <w:rPr>
      <w:b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26">
    <w:name w:val="ListLabel 26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C827F8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ZhlavChar">
    <w:name w:val="Záhlaví Char"/>
    <w:rsid w:val="00C827F8"/>
    <w:rPr>
      <w:color w:val="00000A"/>
      <w:w w:val="100"/>
      <w:position w:val="-1"/>
      <w:effect w:val="none"/>
      <w:vertAlign w:val="baseline"/>
      <w:cs w:val="0"/>
      <w:em w:val="none"/>
      <w:lang w:val="cs-CZ"/>
    </w:rPr>
  </w:style>
  <w:style w:type="character" w:customStyle="1" w:styleId="ZpatChar">
    <w:name w:val="Zápatí Char"/>
    <w:rsid w:val="00C827F8"/>
    <w:rPr>
      <w:color w:val="00000A"/>
      <w:w w:val="100"/>
      <w:position w:val="-1"/>
      <w:effect w:val="none"/>
      <w:vertAlign w:val="baseline"/>
      <w:cs w:val="0"/>
      <w:em w:val="none"/>
      <w:lang w:val="cs-CZ"/>
    </w:rPr>
  </w:style>
  <w:style w:type="character" w:customStyle="1" w:styleId="Odkaznakoment1">
    <w:name w:val="Odkaz na komentář1"/>
    <w:rsid w:val="00C827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komenteChar">
    <w:name w:val="Text komentáře Char"/>
    <w:rsid w:val="00C827F8"/>
    <w:rPr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PedmtkomenteChar">
    <w:name w:val="Předmět komentáře Char"/>
    <w:rsid w:val="00C827F8"/>
    <w:rPr>
      <w:b/>
      <w:bCs/>
      <w:color w:val="00000A"/>
      <w:w w:val="100"/>
      <w:position w:val="-1"/>
      <w:sz w:val="20"/>
      <w:szCs w:val="20"/>
      <w:effect w:val="none"/>
      <w:vertAlign w:val="baseline"/>
      <w:cs w:val="0"/>
      <w:em w:val="none"/>
      <w:lang w:val="cs-CZ"/>
    </w:rPr>
  </w:style>
  <w:style w:type="character" w:customStyle="1" w:styleId="TextbublinyChar">
    <w:name w:val="Text bubliny Char"/>
    <w:rsid w:val="00C827F8"/>
    <w:rPr>
      <w:rFonts w:ascii="Tahoma" w:hAnsi="Tahoma" w:cs="Tahoma"/>
      <w:color w:val="00000A"/>
      <w:w w:val="100"/>
      <w:position w:val="-1"/>
      <w:sz w:val="16"/>
      <w:szCs w:val="16"/>
      <w:effect w:val="none"/>
      <w:vertAlign w:val="baseline"/>
      <w:cs w:val="0"/>
      <w:em w:val="none"/>
      <w:lang w:val="cs-CZ"/>
    </w:rPr>
  </w:style>
  <w:style w:type="character" w:styleId="Hypertextovodkaz">
    <w:name w:val="Hyperlink"/>
    <w:rsid w:val="00C827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10">
    <w:name w:val="Text10"/>
    <w:rsid w:val="00C827F8"/>
    <w:rPr>
      <w:rFonts w:ascii="Arial" w:hAnsi="Arial" w:cs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nowrap">
    <w:name w:val="nowrap"/>
    <w:basedOn w:val="Standardnpsmoodstavce1"/>
    <w:rsid w:val="00C827F8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1Char">
    <w:name w:val="Nadpis 1 Char"/>
    <w:rsid w:val="00C827F8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rsid w:val="00C827F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rsid w:val="00C827F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rsid w:val="00C827F8"/>
    <w:pPr>
      <w:spacing w:after="140" w:line="288" w:lineRule="auto"/>
    </w:pPr>
  </w:style>
  <w:style w:type="paragraph" w:styleId="Seznam">
    <w:name w:val="List"/>
    <w:basedOn w:val="Zkladntext"/>
    <w:rsid w:val="00C827F8"/>
    <w:rPr>
      <w:rFonts w:cs="Lucida Sans"/>
    </w:rPr>
  </w:style>
  <w:style w:type="paragraph" w:customStyle="1" w:styleId="Popisek">
    <w:name w:val="Popisek"/>
    <w:basedOn w:val="Normln"/>
    <w:rsid w:val="00C827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C827F8"/>
    <w:pPr>
      <w:suppressLineNumbers/>
    </w:pPr>
    <w:rPr>
      <w:rFonts w:cs="FreeSans"/>
    </w:rPr>
  </w:style>
  <w:style w:type="paragraph" w:customStyle="1" w:styleId="Seznam1">
    <w:name w:val="Seznam1"/>
    <w:basedOn w:val="Zkladntext"/>
    <w:rsid w:val="00C827F8"/>
    <w:rPr>
      <w:rFonts w:cs="FreeSans"/>
    </w:rPr>
  </w:style>
  <w:style w:type="paragraph" w:styleId="Odstavecseseznamem">
    <w:name w:val="List Paragraph"/>
    <w:basedOn w:val="Normln"/>
    <w:rsid w:val="00C827F8"/>
    <w:pPr>
      <w:ind w:left="720" w:firstLine="0"/>
    </w:pPr>
  </w:style>
  <w:style w:type="paragraph" w:customStyle="1" w:styleId="Zhlav1">
    <w:name w:val="Záhlaví1"/>
    <w:basedOn w:val="Normln"/>
    <w:rsid w:val="00C827F8"/>
    <w:pPr>
      <w:spacing w:after="0" w:line="240" w:lineRule="auto"/>
    </w:pPr>
  </w:style>
  <w:style w:type="paragraph" w:customStyle="1" w:styleId="Zpat1">
    <w:name w:val="Zápatí1"/>
    <w:basedOn w:val="Normln"/>
    <w:rsid w:val="00C827F8"/>
    <w:pPr>
      <w:spacing w:after="0" w:line="240" w:lineRule="auto"/>
    </w:pPr>
  </w:style>
  <w:style w:type="paragraph" w:styleId="Textvysvtlivek">
    <w:name w:val="endnote text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styleId="Zhlav">
    <w:name w:val="header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styleId="Zpat">
    <w:name w:val="footer"/>
    <w:basedOn w:val="Normln"/>
    <w:rsid w:val="00C827F8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xtkomente1">
    <w:name w:val="Text komentáře1"/>
    <w:basedOn w:val="Normln"/>
    <w:rsid w:val="00C827F8"/>
    <w:pPr>
      <w:spacing w:line="240" w:lineRule="auto"/>
    </w:pPr>
    <w:rPr>
      <w:rFonts w:cs="Times New Roman"/>
      <w:sz w:val="20"/>
      <w:szCs w:val="20"/>
    </w:rPr>
  </w:style>
  <w:style w:type="paragraph" w:styleId="Pedmtkomente">
    <w:name w:val="annotation subject"/>
    <w:basedOn w:val="Textkomente1"/>
    <w:next w:val="Textkomente1"/>
    <w:rsid w:val="00C827F8"/>
    <w:rPr>
      <w:b/>
      <w:bCs/>
    </w:rPr>
  </w:style>
  <w:style w:type="paragraph" w:styleId="Textbubliny">
    <w:name w:val="Balloon Text"/>
    <w:basedOn w:val="Normln"/>
    <w:rsid w:val="00C827F8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rsid w:val="00C827F8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Droid Sans Fallback" w:hAnsi="Calibri" w:cs="Calibri"/>
      <w:color w:val="000000"/>
      <w:position w:val="-1"/>
      <w:sz w:val="24"/>
      <w:szCs w:val="24"/>
      <w:lang w:val="en-US" w:eastAsia="ar-SA"/>
    </w:rPr>
  </w:style>
  <w:style w:type="paragraph" w:styleId="Bezmezer">
    <w:name w:val="No Spacing"/>
    <w:rsid w:val="00C827F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/>
      <w:position w:val="-1"/>
      <w:sz w:val="22"/>
      <w:szCs w:val="22"/>
      <w:lang w:eastAsia="ar-SA"/>
    </w:rPr>
  </w:style>
  <w:style w:type="paragraph" w:styleId="Normlnweb">
    <w:name w:val="Normal (Web)"/>
    <w:basedOn w:val="Normln"/>
    <w:rsid w:val="00C827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Podtitul">
    <w:name w:val="Subtitle"/>
    <w:basedOn w:val="normal"/>
    <w:next w:val="normal"/>
    <w:rsid w:val="00C82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P6z966ZjDrwRGwfav9DtWXG9Q==">AMUW2mUZcnwgZv/ZX9uKWH6iybwkjucm35NX5A4eAsLnHRRGfSweKC2/RxkS9xJOdYLg8FD3cBnEtkgaHlMfHlFbuiHfIJKFlEjXmUuGkQTZii8owK3s/15xWNyBC04DA/fgxJKFFn0l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1331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Havlova</dc:creator>
  <cp:lastModifiedBy>Mira</cp:lastModifiedBy>
  <cp:revision>6</cp:revision>
  <cp:lastPrinted>2022-05-16T17:33:00Z</cp:lastPrinted>
  <dcterms:created xsi:type="dcterms:W3CDTF">2022-05-12T09:20:00Z</dcterms:created>
  <dcterms:modified xsi:type="dcterms:W3CDTF">2022-05-16T22:12:00Z</dcterms:modified>
</cp:coreProperties>
</file>